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E9589" w14:textId="77777777" w:rsidR="00F67099" w:rsidRDefault="00F67099" w:rsidP="00F67099">
      <w:pPr>
        <w:jc w:val="center"/>
        <w:rPr>
          <w:rFonts w:ascii="Arial" w:hAnsi="Arial" w:cs="Arial"/>
          <w:b/>
          <w:color w:val="FF0000"/>
          <w:sz w:val="28"/>
          <w:szCs w:val="28"/>
        </w:rPr>
      </w:pPr>
    </w:p>
    <w:p w14:paraId="15EB6444" w14:textId="77777777" w:rsidR="00F67099" w:rsidRDefault="00F67099" w:rsidP="00F67099">
      <w:pPr>
        <w:jc w:val="center"/>
        <w:rPr>
          <w:rFonts w:ascii="Arial" w:hAnsi="Arial" w:cs="Arial"/>
          <w:b/>
          <w:color w:val="FF0000"/>
          <w:sz w:val="28"/>
          <w:szCs w:val="28"/>
        </w:rPr>
      </w:pPr>
    </w:p>
    <w:p w14:paraId="027240BA" w14:textId="77777777" w:rsidR="00F67099" w:rsidRDefault="00F67099" w:rsidP="00F67099">
      <w:pPr>
        <w:jc w:val="center"/>
        <w:rPr>
          <w:rFonts w:ascii="Arial" w:hAnsi="Arial" w:cs="Arial"/>
          <w:b/>
          <w:color w:val="FF0000"/>
          <w:sz w:val="28"/>
          <w:szCs w:val="28"/>
        </w:rPr>
      </w:pPr>
    </w:p>
    <w:p w14:paraId="7429D6A4" w14:textId="77777777" w:rsidR="00F67099" w:rsidRDefault="00F67099" w:rsidP="00F67099">
      <w:pPr>
        <w:jc w:val="center"/>
        <w:rPr>
          <w:rFonts w:ascii="Arial" w:hAnsi="Arial" w:cs="Arial"/>
          <w:b/>
          <w:color w:val="FF0000"/>
          <w:sz w:val="28"/>
          <w:szCs w:val="28"/>
        </w:rPr>
      </w:pPr>
      <w:r w:rsidRPr="009107EF">
        <w:rPr>
          <w:rFonts w:ascii="Arial" w:hAnsi="Arial" w:cs="Arial"/>
          <w:b/>
          <w:color w:val="FF0000"/>
          <w:sz w:val="28"/>
          <w:szCs w:val="28"/>
        </w:rPr>
        <w:t>Health and Safety Policy Statement</w:t>
      </w:r>
    </w:p>
    <w:p w14:paraId="041C3ED4" w14:textId="77777777" w:rsidR="00F67099" w:rsidRPr="009107EF" w:rsidRDefault="00F67099" w:rsidP="00F67099">
      <w:pPr>
        <w:jc w:val="center"/>
        <w:rPr>
          <w:rFonts w:ascii="Arial" w:hAnsi="Arial" w:cs="Arial"/>
          <w:b/>
          <w:color w:val="FF0000"/>
          <w:sz w:val="28"/>
          <w:szCs w:val="28"/>
        </w:rPr>
      </w:pPr>
    </w:p>
    <w:p w14:paraId="4AA30F20" w14:textId="77777777" w:rsidR="00F67099" w:rsidRPr="000E2405" w:rsidRDefault="00C95B3E" w:rsidP="00F67099">
      <w:pPr>
        <w:spacing w:line="200" w:lineRule="exact"/>
        <w:ind w:left="1132"/>
        <w:rPr>
          <w:rFonts w:ascii="Arial" w:hAnsi="Arial" w:cs="Arial"/>
        </w:rPr>
      </w:pPr>
      <w:r>
        <w:rPr>
          <w:rFonts w:ascii="Arial" w:hAnsi="Arial" w:cs="Arial"/>
          <w:color w:val="FF0000"/>
          <w:lang w:eastAsia="en-GB"/>
        </w:rPr>
        <w:pict w14:anchorId="34F75AF3">
          <v:rect id="_x0000_i1025" style="width:0;height:1.5pt" o:hralign="center" o:hrstd="t" o:hr="t" fillcolor="#aca899" stroked="f"/>
        </w:pict>
      </w:r>
    </w:p>
    <w:p w14:paraId="6C881CBC" w14:textId="35AEF115" w:rsidR="00F67099" w:rsidRPr="000E2405" w:rsidRDefault="00F67099" w:rsidP="00F67099">
      <w:pPr>
        <w:spacing w:line="200" w:lineRule="exact"/>
        <w:ind w:left="1132"/>
        <w:rPr>
          <w:rFonts w:ascii="Arial" w:hAnsi="Arial" w:cs="Arial"/>
        </w:rPr>
      </w:pPr>
    </w:p>
    <w:p w14:paraId="3CC33788" w14:textId="77777777" w:rsidR="00F67099" w:rsidRPr="000E2405" w:rsidRDefault="00F67099" w:rsidP="00F67099">
      <w:pPr>
        <w:spacing w:line="200" w:lineRule="exact"/>
        <w:ind w:left="1132"/>
        <w:rPr>
          <w:rFonts w:ascii="Arial" w:hAnsi="Arial" w:cs="Arial"/>
        </w:rPr>
      </w:pPr>
    </w:p>
    <w:p w14:paraId="28363127" w14:textId="77777777" w:rsidR="00F67099" w:rsidRPr="000E2405" w:rsidRDefault="00F67099" w:rsidP="00F67099">
      <w:pPr>
        <w:spacing w:line="200" w:lineRule="exact"/>
        <w:ind w:left="1132"/>
        <w:rPr>
          <w:rFonts w:ascii="Arial" w:hAnsi="Arial" w:cs="Arial"/>
        </w:rPr>
      </w:pPr>
    </w:p>
    <w:p w14:paraId="4208695A" w14:textId="77777777" w:rsidR="00F67099" w:rsidRPr="000E2405" w:rsidRDefault="00F67099" w:rsidP="00F67099">
      <w:pPr>
        <w:spacing w:line="200" w:lineRule="exact"/>
        <w:ind w:left="1132"/>
        <w:rPr>
          <w:rFonts w:ascii="Arial" w:hAnsi="Arial" w:cs="Arial"/>
        </w:rPr>
      </w:pPr>
    </w:p>
    <w:p w14:paraId="57BE86C6" w14:textId="77777777" w:rsidR="00F67099" w:rsidRPr="000E2405" w:rsidRDefault="00F67099" w:rsidP="00F67099">
      <w:pPr>
        <w:spacing w:line="200" w:lineRule="exact"/>
        <w:jc w:val="center"/>
        <w:rPr>
          <w:rFonts w:ascii="Arial" w:hAnsi="Arial" w:cs="Arial"/>
        </w:rPr>
      </w:pPr>
    </w:p>
    <w:p w14:paraId="4345350B" w14:textId="77777777" w:rsidR="00F67099" w:rsidRPr="000E2405" w:rsidRDefault="00F67099" w:rsidP="00F67099">
      <w:pPr>
        <w:spacing w:line="200" w:lineRule="exact"/>
        <w:ind w:left="1132"/>
        <w:rPr>
          <w:rFonts w:ascii="Arial" w:hAnsi="Arial" w:cs="Arial"/>
        </w:rPr>
      </w:pPr>
    </w:p>
    <w:p w14:paraId="5110BC0A" w14:textId="77777777" w:rsidR="00F67099" w:rsidRPr="000E2405" w:rsidRDefault="00F67099" w:rsidP="00F67099">
      <w:pPr>
        <w:spacing w:line="200" w:lineRule="exact"/>
        <w:ind w:left="1132"/>
        <w:rPr>
          <w:rFonts w:ascii="Arial" w:hAnsi="Arial" w:cs="Arial"/>
        </w:rPr>
      </w:pPr>
    </w:p>
    <w:p w14:paraId="0A0AABB2" w14:textId="13638E45" w:rsidR="00DF41E3" w:rsidRDefault="00C95B3E" w:rsidP="00F67099">
      <w:pPr>
        <w:jc w:val="center"/>
        <w:rPr>
          <w:rFonts w:ascii="Arial" w:hAnsi="Arial" w:cs="Arial"/>
          <w:b/>
          <w:color w:val="FF0000"/>
          <w:sz w:val="28"/>
          <w:szCs w:val="28"/>
        </w:rPr>
      </w:pPr>
      <w:r>
        <w:rPr>
          <w:rFonts w:ascii="Arial" w:hAnsi="Arial" w:cs="Arial"/>
          <w:noProof/>
        </w:rPr>
        <w:drawing>
          <wp:anchor distT="0" distB="0" distL="114300" distR="114300" simplePos="0" relativeHeight="251659264" behindDoc="0" locked="0" layoutInCell="1" allowOverlap="1" wp14:anchorId="6D55A629" wp14:editId="09D45C79">
            <wp:simplePos x="0" y="0"/>
            <wp:positionH relativeFrom="column">
              <wp:posOffset>1395730</wp:posOffset>
            </wp:positionH>
            <wp:positionV relativeFrom="paragraph">
              <wp:posOffset>-651510</wp:posOffset>
            </wp:positionV>
            <wp:extent cx="3841750" cy="15519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3841750" cy="15519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66979E5" w14:textId="77777777" w:rsidR="00DF41E3" w:rsidRDefault="00DF41E3" w:rsidP="00F67099">
      <w:pPr>
        <w:jc w:val="center"/>
        <w:rPr>
          <w:rFonts w:ascii="Arial" w:hAnsi="Arial" w:cs="Arial"/>
          <w:b/>
          <w:color w:val="FF0000"/>
          <w:sz w:val="28"/>
          <w:szCs w:val="28"/>
        </w:rPr>
      </w:pPr>
    </w:p>
    <w:p w14:paraId="277622CE" w14:textId="77777777" w:rsidR="00DF41E3" w:rsidRDefault="00DF41E3" w:rsidP="00F67099">
      <w:pPr>
        <w:jc w:val="center"/>
        <w:rPr>
          <w:rFonts w:ascii="Arial" w:hAnsi="Arial" w:cs="Arial"/>
          <w:b/>
          <w:color w:val="FF0000"/>
          <w:sz w:val="28"/>
          <w:szCs w:val="28"/>
        </w:rPr>
      </w:pPr>
    </w:p>
    <w:p w14:paraId="7A21FFCA" w14:textId="77777777" w:rsidR="00DF41E3" w:rsidRDefault="00DF41E3" w:rsidP="00F67099">
      <w:pPr>
        <w:jc w:val="center"/>
        <w:rPr>
          <w:rFonts w:ascii="Arial" w:hAnsi="Arial" w:cs="Arial"/>
          <w:b/>
          <w:color w:val="FF0000"/>
          <w:sz w:val="28"/>
          <w:szCs w:val="28"/>
        </w:rPr>
      </w:pPr>
    </w:p>
    <w:p w14:paraId="2521B369" w14:textId="77777777" w:rsidR="00F67099" w:rsidRPr="009107EF" w:rsidRDefault="00F67099" w:rsidP="00F67099">
      <w:pPr>
        <w:jc w:val="center"/>
        <w:rPr>
          <w:rFonts w:ascii="Arial" w:hAnsi="Arial" w:cs="Arial"/>
          <w:color w:val="FF0000"/>
          <w:sz w:val="28"/>
          <w:szCs w:val="28"/>
        </w:rPr>
      </w:pPr>
    </w:p>
    <w:p w14:paraId="18EC8DA0" w14:textId="77777777" w:rsidR="00F67099" w:rsidRPr="00C95B3E" w:rsidRDefault="00F67099" w:rsidP="00F67099">
      <w:pPr>
        <w:jc w:val="center"/>
        <w:rPr>
          <w:rFonts w:ascii="Arial" w:hAnsi="Arial" w:cs="Arial"/>
          <w:b/>
          <w:color w:val="FF0000"/>
          <w:sz w:val="32"/>
          <w:szCs w:val="32"/>
        </w:rPr>
      </w:pPr>
      <w:r w:rsidRPr="00C95B3E">
        <w:rPr>
          <w:rFonts w:ascii="Arial" w:hAnsi="Arial" w:cs="Arial"/>
          <w:b/>
          <w:color w:val="FF0000"/>
          <w:sz w:val="32"/>
          <w:szCs w:val="32"/>
        </w:rPr>
        <w:t>Statement of Intent</w:t>
      </w:r>
    </w:p>
    <w:p w14:paraId="4601FBBB" w14:textId="77777777" w:rsidR="00F67099" w:rsidRDefault="00F67099" w:rsidP="00F67099">
      <w:pPr>
        <w:jc w:val="center"/>
        <w:rPr>
          <w:rFonts w:ascii="Arial" w:hAnsi="Arial" w:cs="Arial"/>
          <w:b/>
          <w:sz w:val="28"/>
          <w:szCs w:val="28"/>
        </w:rPr>
      </w:pPr>
    </w:p>
    <w:p w14:paraId="55230F25" w14:textId="2C355565" w:rsidR="00F67099" w:rsidRDefault="00F67099" w:rsidP="00F67099">
      <w:pPr>
        <w:rPr>
          <w:rFonts w:ascii="Arial" w:hAnsi="Arial" w:cs="Arial"/>
        </w:rPr>
      </w:pPr>
      <w:r w:rsidRPr="00B20982">
        <w:rPr>
          <w:rFonts w:ascii="Arial" w:hAnsi="Arial" w:cs="Arial"/>
        </w:rPr>
        <w:t>It is the policy</w:t>
      </w:r>
      <w:r>
        <w:rPr>
          <w:rFonts w:ascii="Arial" w:hAnsi="Arial" w:cs="Arial"/>
        </w:rPr>
        <w:t xml:space="preserve"> of </w:t>
      </w:r>
      <w:r w:rsidR="00C95B3E">
        <w:rPr>
          <w:rFonts w:ascii="Arial" w:hAnsi="Arial" w:cs="Arial"/>
        </w:rPr>
        <w:t>OT Drilling Ltd</w:t>
      </w:r>
      <w:r>
        <w:rPr>
          <w:rFonts w:ascii="Arial" w:hAnsi="Arial" w:cs="Arial"/>
        </w:rPr>
        <w:t xml:space="preserve"> to comply with the terms of the Health and Safety at Work Act and any subsequent legislation and to provide and maintain a healthy and safe working environment.</w:t>
      </w:r>
    </w:p>
    <w:p w14:paraId="3D08F2F5" w14:textId="1A4393E0" w:rsidR="00F67099" w:rsidRDefault="00C95B3E" w:rsidP="00F67099">
      <w:pPr>
        <w:rPr>
          <w:rFonts w:ascii="Arial" w:hAnsi="Arial" w:cs="Arial"/>
        </w:rPr>
      </w:pPr>
      <w:r>
        <w:rPr>
          <w:rFonts w:ascii="Arial" w:hAnsi="Arial" w:cs="Arial"/>
        </w:rPr>
        <w:t>OT Drilling Ltd</w:t>
      </w:r>
      <w:r w:rsidR="00F67099">
        <w:rPr>
          <w:rFonts w:ascii="Arial" w:hAnsi="Arial" w:cs="Arial"/>
        </w:rPr>
        <w:t xml:space="preserve"> will strive to reduce the number of work related injuries and illnesses to as close to zero as possible. </w:t>
      </w:r>
    </w:p>
    <w:p w14:paraId="1B5D65CA" w14:textId="77777777" w:rsidR="00F67099" w:rsidRDefault="00F67099" w:rsidP="00F67099">
      <w:pPr>
        <w:rPr>
          <w:rFonts w:ascii="Arial" w:hAnsi="Arial" w:cs="Arial"/>
        </w:rPr>
      </w:pPr>
    </w:p>
    <w:p w14:paraId="6916C67B" w14:textId="77777777" w:rsidR="00F67099" w:rsidRDefault="00F67099" w:rsidP="00F67099">
      <w:pPr>
        <w:rPr>
          <w:rFonts w:ascii="Arial" w:hAnsi="Arial" w:cs="Arial"/>
        </w:rPr>
      </w:pPr>
      <w:r>
        <w:rPr>
          <w:rFonts w:ascii="Arial" w:hAnsi="Arial" w:cs="Arial"/>
        </w:rPr>
        <w:t>All employees will be provided with such equipment, information, training and supervision as is necessary to implement the policy.</w:t>
      </w:r>
    </w:p>
    <w:p w14:paraId="29C93D31" w14:textId="77777777" w:rsidR="00F67099" w:rsidRDefault="00F67099" w:rsidP="00F67099">
      <w:pPr>
        <w:rPr>
          <w:rFonts w:ascii="Arial" w:hAnsi="Arial" w:cs="Arial"/>
        </w:rPr>
      </w:pPr>
    </w:p>
    <w:p w14:paraId="283D58D8" w14:textId="0CFF29F3" w:rsidR="00F67099" w:rsidRDefault="00C95B3E" w:rsidP="00F67099">
      <w:pPr>
        <w:rPr>
          <w:rFonts w:ascii="Arial" w:hAnsi="Arial" w:cs="Arial"/>
        </w:rPr>
      </w:pPr>
      <w:r>
        <w:rPr>
          <w:rFonts w:ascii="Arial" w:hAnsi="Arial" w:cs="Arial"/>
        </w:rPr>
        <w:t>OT Drilling Ltd</w:t>
      </w:r>
      <w:r w:rsidR="00F67099">
        <w:rPr>
          <w:rFonts w:ascii="Arial" w:hAnsi="Arial" w:cs="Arial"/>
        </w:rPr>
        <w:t xml:space="preserve"> recognise and accept their duty of care towards their employees, as well as any visitors that may come to site. </w:t>
      </w:r>
    </w:p>
    <w:p w14:paraId="54861A5A" w14:textId="77777777" w:rsidR="00F67099" w:rsidRDefault="00F67099" w:rsidP="00F67099">
      <w:pPr>
        <w:rPr>
          <w:rFonts w:ascii="Arial" w:hAnsi="Arial" w:cs="Arial"/>
        </w:rPr>
      </w:pPr>
    </w:p>
    <w:p w14:paraId="37ADDE44" w14:textId="75EDD51F" w:rsidR="00F67099" w:rsidRDefault="00F67099" w:rsidP="00F67099">
      <w:pPr>
        <w:rPr>
          <w:rFonts w:ascii="Arial" w:hAnsi="Arial" w:cs="Arial"/>
        </w:rPr>
      </w:pPr>
      <w:r>
        <w:rPr>
          <w:rFonts w:ascii="Arial" w:hAnsi="Arial" w:cs="Arial"/>
        </w:rPr>
        <w:t xml:space="preserve">While the management of </w:t>
      </w:r>
      <w:r w:rsidR="00C95B3E">
        <w:rPr>
          <w:rFonts w:ascii="Arial" w:hAnsi="Arial" w:cs="Arial"/>
        </w:rPr>
        <w:t>OT Drilling Ltd</w:t>
      </w:r>
      <w:r>
        <w:rPr>
          <w:rFonts w:ascii="Arial" w:hAnsi="Arial" w:cs="Arial"/>
        </w:rPr>
        <w:t xml:space="preserve"> will do all that is within their power to ensure the health and safety of employees, it is recognised that health and safety at work is the responsibility of each and every individual associated with the company. It is the duty of each employee to take reasonable steps to ensure his own and other peoples health, safety and welfare, and report any situation that is unsafe to management.</w:t>
      </w:r>
    </w:p>
    <w:p w14:paraId="24349BF0" w14:textId="77777777" w:rsidR="00F67099" w:rsidRDefault="00F67099" w:rsidP="00F67099">
      <w:pPr>
        <w:rPr>
          <w:rFonts w:ascii="Arial" w:hAnsi="Arial" w:cs="Arial"/>
        </w:rPr>
      </w:pPr>
    </w:p>
    <w:p w14:paraId="114F19BC" w14:textId="77777777" w:rsidR="00F67099" w:rsidRDefault="00F67099" w:rsidP="00F67099">
      <w:pPr>
        <w:rPr>
          <w:rFonts w:ascii="Arial" w:hAnsi="Arial" w:cs="Arial"/>
        </w:rPr>
      </w:pPr>
      <w:r>
        <w:rPr>
          <w:rFonts w:ascii="Arial" w:hAnsi="Arial" w:cs="Arial"/>
        </w:rPr>
        <w:t>The health and safety policy will be continually monitored and reviewed at least annually.</w:t>
      </w:r>
    </w:p>
    <w:p w14:paraId="229B0915" w14:textId="77777777" w:rsidR="00F67099" w:rsidRDefault="00F67099" w:rsidP="00F67099">
      <w:pPr>
        <w:rPr>
          <w:rFonts w:ascii="Arial" w:hAnsi="Arial" w:cs="Arial"/>
        </w:rPr>
      </w:pPr>
    </w:p>
    <w:p w14:paraId="30B81E8E" w14:textId="77777777" w:rsidR="00F67099" w:rsidRDefault="00F67099" w:rsidP="00F67099">
      <w:pPr>
        <w:rPr>
          <w:rFonts w:ascii="Arial" w:hAnsi="Arial" w:cs="Arial"/>
        </w:rPr>
      </w:pPr>
    </w:p>
    <w:p w14:paraId="227902B5" w14:textId="77777777" w:rsidR="00F67099" w:rsidRDefault="00F67099" w:rsidP="00F67099">
      <w:pPr>
        <w:rPr>
          <w:rFonts w:ascii="Arial" w:hAnsi="Arial" w:cs="Arial"/>
        </w:rPr>
      </w:pPr>
      <w:r>
        <w:rPr>
          <w:rFonts w:ascii="Arial" w:hAnsi="Arial" w:cs="Arial"/>
        </w:rPr>
        <w:t xml:space="preserve">Signed:  </w:t>
      </w:r>
    </w:p>
    <w:p w14:paraId="17699A6B" w14:textId="77777777" w:rsidR="00F67099" w:rsidRDefault="00F67099" w:rsidP="00F67099">
      <w:pPr>
        <w:rPr>
          <w:rFonts w:ascii="Arial" w:hAnsi="Arial" w:cs="Arial"/>
        </w:rPr>
      </w:pPr>
    </w:p>
    <w:p w14:paraId="4955CB58" w14:textId="77777777" w:rsidR="00F67099" w:rsidRDefault="00F67099" w:rsidP="00F67099">
      <w:pPr>
        <w:rPr>
          <w:rFonts w:ascii="Arial" w:hAnsi="Arial" w:cs="Arial"/>
        </w:rPr>
      </w:pPr>
    </w:p>
    <w:p w14:paraId="7B66CBF4" w14:textId="77777777" w:rsidR="00F67099" w:rsidRDefault="00F67099" w:rsidP="00F67099">
      <w:pPr>
        <w:rPr>
          <w:rFonts w:ascii="Arial" w:hAnsi="Arial" w:cs="Arial"/>
        </w:rPr>
      </w:pPr>
      <w:r>
        <w:rPr>
          <w:rFonts w:ascii="Arial" w:hAnsi="Arial" w:cs="Arial"/>
        </w:rPr>
        <w:t xml:space="preserve">                                                                                     Date:</w:t>
      </w:r>
    </w:p>
    <w:p w14:paraId="31AB3971" w14:textId="77777777" w:rsidR="00F67099" w:rsidRDefault="00F67099" w:rsidP="00F67099">
      <w:pPr>
        <w:rPr>
          <w:rFonts w:ascii="Arial" w:hAnsi="Arial" w:cs="Arial"/>
        </w:rPr>
      </w:pPr>
    </w:p>
    <w:p w14:paraId="10C769D0" w14:textId="77777777" w:rsidR="00F67099" w:rsidRDefault="00F67099" w:rsidP="00F67099">
      <w:pPr>
        <w:rPr>
          <w:rFonts w:ascii="Arial" w:hAnsi="Arial" w:cs="Arial"/>
        </w:rPr>
      </w:pPr>
    </w:p>
    <w:p w14:paraId="4D330829" w14:textId="292807CA" w:rsidR="00F67099" w:rsidRDefault="00C95B3E" w:rsidP="00F67099">
      <w:pPr>
        <w:rPr>
          <w:rFonts w:ascii="Arial" w:hAnsi="Arial" w:cs="Arial"/>
        </w:rPr>
      </w:pPr>
      <w:r>
        <w:rPr>
          <w:rFonts w:ascii="Arial" w:hAnsi="Arial" w:cs="Arial"/>
        </w:rPr>
        <w:t>Owen Thomas</w:t>
      </w:r>
      <w:bookmarkStart w:id="0" w:name="_GoBack"/>
      <w:bookmarkEnd w:id="0"/>
    </w:p>
    <w:p w14:paraId="39CCDE31" w14:textId="77777777" w:rsidR="00F67099" w:rsidRPr="000E2405" w:rsidRDefault="00F67099" w:rsidP="00F67099">
      <w:pPr>
        <w:rPr>
          <w:rFonts w:ascii="Arial" w:hAnsi="Arial" w:cs="Arial"/>
        </w:rPr>
        <w:sectPr w:rsidR="00F67099" w:rsidRPr="000E2405" w:rsidSect="000E2405">
          <w:pgSz w:w="11900" w:h="16840"/>
          <w:pgMar w:top="0" w:right="701" w:bottom="0" w:left="709" w:header="0" w:footer="0" w:gutter="0"/>
          <w:cols w:space="720"/>
        </w:sectPr>
      </w:pPr>
      <w:r>
        <w:rPr>
          <w:rFonts w:ascii="Arial" w:hAnsi="Arial" w:cs="Arial"/>
        </w:rPr>
        <w:t>Director of Health and Safety                                        Review Date:</w:t>
      </w:r>
      <w:bookmarkStart w:id="1" w:name="PageMark3"/>
      <w:bookmarkEnd w:id="1"/>
    </w:p>
    <w:p w14:paraId="0374DAB7" w14:textId="77777777" w:rsidR="00345366" w:rsidRDefault="00345366"/>
    <w:sectPr w:rsidR="00345366" w:rsidSect="0034536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99"/>
    <w:rsid w:val="00345366"/>
    <w:rsid w:val="00C95B3E"/>
    <w:rsid w:val="00DF41E3"/>
    <w:rsid w:val="00F6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CBCBF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099"/>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099"/>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205</Words>
  <Characters>1175</Characters>
  <Application>Microsoft Macintosh Word</Application>
  <DocSecurity>0</DocSecurity>
  <Lines>9</Lines>
  <Paragraphs>2</Paragraphs>
  <ScaleCrop>false</ScaleCrop>
  <Company>Armadillo Safety</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Ardron</dc:creator>
  <cp:keywords/>
  <dc:description/>
  <cp:lastModifiedBy>Mark Ardron</cp:lastModifiedBy>
  <cp:revision>3</cp:revision>
  <dcterms:created xsi:type="dcterms:W3CDTF">2014-02-03T13:30:00Z</dcterms:created>
  <dcterms:modified xsi:type="dcterms:W3CDTF">2014-09-29T08:15:00Z</dcterms:modified>
</cp:coreProperties>
</file>